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5A4" w:rsidRPr="004B6D2A" w:rsidRDefault="00207FD4" w:rsidP="00207FD4">
      <w:pPr>
        <w:spacing w:after="0" w:line="240" w:lineRule="auto"/>
        <w:outlineLvl w:val="2"/>
        <w:rPr>
          <w:rFonts w:ascii="Times New Roman" w:eastAsia="Times New Roman" w:hAnsi="Times New Roman" w:cs="Times New Roman"/>
          <w:bCs/>
          <w:color w:val="0000FF"/>
          <w:sz w:val="21"/>
          <w:szCs w:val="21"/>
          <w:lang w:eastAsia="en-CA"/>
        </w:rPr>
      </w:pPr>
      <w:r w:rsidRPr="004B6D2A">
        <w:rPr>
          <w:rFonts w:ascii="Times New Roman" w:eastAsia="Times New Roman" w:hAnsi="Times New Roman" w:cs="Times New Roman"/>
          <w:bCs/>
          <w:color w:val="0000FF"/>
          <w:sz w:val="21"/>
          <w:szCs w:val="21"/>
          <w:lang w:eastAsia="en-CA"/>
        </w:rPr>
        <w:t>(ON IMPORTER’S LETTERHEAD)</w:t>
      </w:r>
    </w:p>
    <w:p w:rsidR="00207FD4" w:rsidRPr="00207FD4" w:rsidRDefault="00207FD4" w:rsidP="00207FD4">
      <w:pPr>
        <w:spacing w:after="0" w:line="240" w:lineRule="auto"/>
        <w:outlineLvl w:val="2"/>
        <w:rPr>
          <w:rFonts w:ascii="Times New Roman" w:eastAsia="Times New Roman" w:hAnsi="Times New Roman" w:cs="Times New Roman"/>
          <w:bCs/>
          <w:sz w:val="21"/>
          <w:szCs w:val="21"/>
          <w:lang w:eastAsia="en-CA"/>
        </w:rPr>
      </w:pPr>
    </w:p>
    <w:p w:rsidR="00F775A4" w:rsidRPr="00E36990" w:rsidRDefault="00E36990" w:rsidP="00207FD4">
      <w:pPr>
        <w:spacing w:after="0" w:line="240" w:lineRule="auto"/>
        <w:rPr>
          <w:rFonts w:ascii="Times New Roman" w:eastAsia="Times New Roman" w:hAnsi="Times New Roman" w:cs="Times New Roman"/>
          <w:color w:val="0000FF"/>
          <w:sz w:val="21"/>
          <w:szCs w:val="21"/>
          <w:lang w:eastAsia="en-CA"/>
        </w:rPr>
      </w:pPr>
      <w:r w:rsidRPr="00E36990">
        <w:rPr>
          <w:rFonts w:ascii="Times New Roman" w:eastAsia="Times New Roman" w:hAnsi="Times New Roman" w:cs="Times New Roman"/>
          <w:color w:val="0000FF"/>
          <w:sz w:val="21"/>
          <w:szCs w:val="21"/>
          <w:lang w:eastAsia="en-CA"/>
        </w:rPr>
        <w:t>Date</w:t>
      </w:r>
    </w:p>
    <w:p w:rsidR="00207FD4" w:rsidRDefault="00207FD4" w:rsidP="00207FD4">
      <w:pPr>
        <w:spacing w:after="0" w:line="240" w:lineRule="auto"/>
        <w:rPr>
          <w:rFonts w:ascii="Times New Roman" w:eastAsia="Times New Roman" w:hAnsi="Times New Roman" w:cs="Times New Roman"/>
          <w:b/>
          <w:bCs/>
          <w:sz w:val="21"/>
          <w:szCs w:val="21"/>
          <w:lang w:eastAsia="en-CA"/>
        </w:rPr>
      </w:pPr>
    </w:p>
    <w:p w:rsidR="00F775A4" w:rsidRPr="00B56B60" w:rsidRDefault="004B6D2A" w:rsidP="00207FD4">
      <w:pPr>
        <w:spacing w:after="0" w:line="240" w:lineRule="auto"/>
        <w:rPr>
          <w:rFonts w:ascii="Times New Roman" w:eastAsia="Times New Roman" w:hAnsi="Times New Roman" w:cs="Times New Roman"/>
          <w:sz w:val="21"/>
          <w:szCs w:val="21"/>
          <w:lang w:eastAsia="en-CA"/>
        </w:rPr>
      </w:pPr>
      <w:r w:rsidRPr="004B6D2A">
        <w:rPr>
          <w:rFonts w:ascii="Times New Roman" w:eastAsia="Times New Roman" w:hAnsi="Times New Roman" w:cs="Times New Roman"/>
          <w:bCs/>
          <w:color w:val="0000FF"/>
          <w:sz w:val="21"/>
          <w:szCs w:val="21"/>
          <w:lang w:eastAsia="en-CA"/>
        </w:rPr>
        <w:t>Name of Importer</w:t>
      </w:r>
      <w:r w:rsidR="00F775A4" w:rsidRPr="00B56B60">
        <w:rPr>
          <w:rFonts w:ascii="Times New Roman" w:eastAsia="Times New Roman" w:hAnsi="Times New Roman" w:cs="Times New Roman"/>
          <w:sz w:val="21"/>
          <w:szCs w:val="21"/>
          <w:lang w:eastAsia="en-CA"/>
        </w:rPr>
        <w:t xml:space="preserve"> is a resident of Canada.</w:t>
      </w:r>
    </w:p>
    <w:p w:rsidR="004B6D2A" w:rsidRDefault="004B6D2A" w:rsidP="00207FD4">
      <w:pPr>
        <w:spacing w:after="0" w:line="240" w:lineRule="auto"/>
        <w:rPr>
          <w:rFonts w:ascii="Times New Roman" w:eastAsia="Times New Roman" w:hAnsi="Times New Roman" w:cs="Times New Roman"/>
          <w:sz w:val="21"/>
          <w:szCs w:val="21"/>
          <w:lang w:eastAsia="en-CA"/>
        </w:rPr>
      </w:pPr>
    </w:p>
    <w:p w:rsidR="004B6D2A" w:rsidRPr="00B26BA2" w:rsidRDefault="004B6D2A" w:rsidP="004B6D2A">
      <w:pPr>
        <w:rPr>
          <w:rFonts w:ascii="Times New Roman" w:hAnsi="Times New Roman"/>
          <w:sz w:val="20"/>
          <w:szCs w:val="20"/>
        </w:rPr>
      </w:pPr>
      <w:r w:rsidRPr="00B26BA2">
        <w:rPr>
          <w:rFonts w:ascii="Times New Roman" w:hAnsi="Times New Roman"/>
          <w:sz w:val="20"/>
          <w:szCs w:val="20"/>
        </w:rPr>
        <w:t>The business number</w:t>
      </w:r>
      <w:r w:rsidR="0045702C">
        <w:rPr>
          <w:rFonts w:ascii="Times New Roman" w:hAnsi="Times New Roman"/>
          <w:sz w:val="20"/>
          <w:szCs w:val="20"/>
        </w:rPr>
        <w:t xml:space="preserve"> (9 digits)</w:t>
      </w:r>
      <w:r w:rsidRPr="00B26BA2">
        <w:rPr>
          <w:rFonts w:ascii="Times New Roman" w:hAnsi="Times New Roman"/>
          <w:sz w:val="20"/>
          <w:szCs w:val="20"/>
        </w:rPr>
        <w:t xml:space="preserve"> of </w:t>
      </w:r>
      <w:r w:rsidRPr="00B26BA2">
        <w:rPr>
          <w:rFonts w:ascii="Times New Roman" w:hAnsi="Times New Roman"/>
          <w:color w:val="0000FF"/>
          <w:sz w:val="20"/>
          <w:szCs w:val="20"/>
        </w:rPr>
        <w:t>Name of Importer</w:t>
      </w:r>
      <w:r w:rsidRPr="00B26BA2">
        <w:rPr>
          <w:rFonts w:ascii="Times New Roman" w:hAnsi="Times New Roman"/>
          <w:sz w:val="20"/>
          <w:szCs w:val="20"/>
        </w:rPr>
        <w:t xml:space="preserve"> is </w:t>
      </w:r>
      <w:r w:rsidRPr="000D26C3">
        <w:rPr>
          <w:rFonts w:ascii="Times New Roman" w:hAnsi="Times New Roman"/>
          <w:color w:val="0000FF"/>
          <w:sz w:val="20"/>
          <w:szCs w:val="20"/>
        </w:rPr>
        <w:t>XXXXX XXXX RMXXXX</w:t>
      </w:r>
      <w:r w:rsidRPr="00B26BA2">
        <w:rPr>
          <w:rFonts w:ascii="Times New Roman" w:hAnsi="Times New Roman"/>
          <w:sz w:val="20"/>
          <w:szCs w:val="20"/>
        </w:rPr>
        <w:t>.</w:t>
      </w:r>
    </w:p>
    <w:p w:rsidR="00F775A4" w:rsidRPr="00B56B60" w:rsidRDefault="004B6D2A" w:rsidP="00207FD4">
      <w:pPr>
        <w:spacing w:after="0" w:line="240" w:lineRule="auto"/>
        <w:rPr>
          <w:rFonts w:ascii="Times New Roman" w:eastAsia="Times New Roman" w:hAnsi="Times New Roman" w:cs="Times New Roman"/>
          <w:sz w:val="21"/>
          <w:szCs w:val="21"/>
          <w:lang w:eastAsia="en-CA"/>
        </w:rPr>
      </w:pPr>
      <w:r>
        <w:rPr>
          <w:rFonts w:ascii="Times New Roman" w:eastAsia="Times New Roman" w:hAnsi="Times New Roman" w:cs="Times New Roman"/>
          <w:sz w:val="21"/>
          <w:szCs w:val="21"/>
          <w:lang w:eastAsia="en-CA"/>
        </w:rPr>
        <w:t>Universal Logistics Inc.</w:t>
      </w:r>
      <w:r w:rsidR="00F775A4" w:rsidRPr="00B56B60">
        <w:rPr>
          <w:rFonts w:ascii="Times New Roman" w:eastAsia="Times New Roman" w:hAnsi="Times New Roman" w:cs="Times New Roman"/>
          <w:sz w:val="21"/>
          <w:szCs w:val="21"/>
          <w:lang w:eastAsia="en-CA"/>
        </w:rPr>
        <w:t xml:space="preserve"> will release and account for imports by </w:t>
      </w:r>
      <w:r w:rsidRPr="004B6D2A">
        <w:rPr>
          <w:rFonts w:ascii="Times New Roman" w:eastAsia="Times New Roman" w:hAnsi="Times New Roman" w:cs="Times New Roman"/>
          <w:bCs/>
          <w:color w:val="0000FF"/>
          <w:sz w:val="21"/>
          <w:szCs w:val="21"/>
          <w:lang w:eastAsia="en-CA"/>
        </w:rPr>
        <w:t>Name of Importer</w:t>
      </w:r>
      <w:r w:rsidR="00F775A4" w:rsidRPr="00B56B60">
        <w:rPr>
          <w:rFonts w:ascii="Times New Roman" w:eastAsia="Times New Roman" w:hAnsi="Times New Roman" w:cs="Times New Roman"/>
          <w:sz w:val="21"/>
          <w:szCs w:val="21"/>
          <w:lang w:eastAsia="en-CA"/>
        </w:rPr>
        <w:t xml:space="preserve"> under the broker's account security number </w:t>
      </w:r>
      <w:r>
        <w:rPr>
          <w:rFonts w:ascii="Times New Roman" w:eastAsia="Times New Roman" w:hAnsi="Times New Roman" w:cs="Times New Roman"/>
          <w:sz w:val="21"/>
          <w:szCs w:val="21"/>
          <w:lang w:eastAsia="en-CA"/>
        </w:rPr>
        <w:t>13433</w:t>
      </w:r>
      <w:r w:rsidR="00F775A4" w:rsidRPr="00B56B60">
        <w:rPr>
          <w:rFonts w:ascii="Times New Roman" w:eastAsia="Times New Roman" w:hAnsi="Times New Roman" w:cs="Times New Roman"/>
          <w:sz w:val="21"/>
          <w:szCs w:val="21"/>
          <w:lang w:eastAsia="en-CA"/>
        </w:rPr>
        <w:t>.</w:t>
      </w:r>
    </w:p>
    <w:p w:rsidR="00207FD4" w:rsidRDefault="00207FD4" w:rsidP="00207FD4">
      <w:pPr>
        <w:spacing w:after="0" w:line="240" w:lineRule="auto"/>
        <w:rPr>
          <w:rFonts w:ascii="Times New Roman" w:eastAsia="Times New Roman" w:hAnsi="Times New Roman" w:cs="Times New Roman"/>
          <w:b/>
          <w:bCs/>
          <w:sz w:val="21"/>
          <w:szCs w:val="21"/>
          <w:lang w:eastAsia="en-CA"/>
        </w:rPr>
      </w:pPr>
    </w:p>
    <w:p w:rsidR="00F775A4" w:rsidRDefault="004B6D2A" w:rsidP="00207FD4">
      <w:pPr>
        <w:spacing w:after="0" w:line="240" w:lineRule="auto"/>
        <w:rPr>
          <w:rFonts w:ascii="Times New Roman" w:eastAsia="Times New Roman" w:hAnsi="Times New Roman" w:cs="Times New Roman"/>
          <w:sz w:val="21"/>
          <w:szCs w:val="21"/>
          <w:lang w:eastAsia="en-CA"/>
        </w:rPr>
      </w:pPr>
      <w:r>
        <w:rPr>
          <w:rFonts w:ascii="Times New Roman" w:eastAsia="Times New Roman" w:hAnsi="Times New Roman" w:cs="Times New Roman"/>
          <w:sz w:val="21"/>
          <w:szCs w:val="21"/>
          <w:lang w:eastAsia="en-CA"/>
        </w:rPr>
        <w:t>Universal Logistics Inc.</w:t>
      </w:r>
      <w:r w:rsidR="00F775A4" w:rsidRPr="00B56B60">
        <w:rPr>
          <w:rFonts w:ascii="Times New Roman" w:eastAsia="Times New Roman" w:hAnsi="Times New Roman" w:cs="Times New Roman"/>
          <w:sz w:val="21"/>
          <w:szCs w:val="21"/>
          <w:lang w:eastAsia="en-CA"/>
        </w:rPr>
        <w:t xml:space="preserve"> and </w:t>
      </w:r>
      <w:r w:rsidRPr="004B6D2A">
        <w:rPr>
          <w:rFonts w:ascii="Times New Roman" w:eastAsia="Times New Roman" w:hAnsi="Times New Roman" w:cs="Times New Roman"/>
          <w:bCs/>
          <w:color w:val="0000FF"/>
          <w:sz w:val="21"/>
          <w:szCs w:val="21"/>
          <w:lang w:eastAsia="en-CA"/>
        </w:rPr>
        <w:t>Name of Importer</w:t>
      </w:r>
      <w:r w:rsidR="00F775A4" w:rsidRPr="00B56B60">
        <w:rPr>
          <w:rFonts w:ascii="Times New Roman" w:eastAsia="Times New Roman" w:hAnsi="Times New Roman" w:cs="Times New Roman"/>
          <w:sz w:val="21"/>
          <w:szCs w:val="21"/>
          <w:lang w:eastAsia="en-CA"/>
        </w:rPr>
        <w:t xml:space="preserve"> agree that:</w:t>
      </w:r>
    </w:p>
    <w:p w:rsidR="004B6D2A" w:rsidRPr="00B56B60" w:rsidRDefault="004B6D2A" w:rsidP="00207FD4">
      <w:pPr>
        <w:spacing w:after="0" w:line="240" w:lineRule="auto"/>
        <w:rPr>
          <w:rFonts w:ascii="Times New Roman" w:eastAsia="Times New Roman" w:hAnsi="Times New Roman" w:cs="Times New Roman"/>
          <w:sz w:val="21"/>
          <w:szCs w:val="21"/>
          <w:lang w:eastAsia="en-CA"/>
        </w:rPr>
      </w:pPr>
    </w:p>
    <w:p w:rsidR="00F775A4" w:rsidRPr="00B56B60" w:rsidRDefault="004B6D2A" w:rsidP="00207FD4">
      <w:pPr>
        <w:numPr>
          <w:ilvl w:val="0"/>
          <w:numId w:val="2"/>
        </w:numPr>
        <w:spacing w:after="0" w:line="240" w:lineRule="auto"/>
        <w:rPr>
          <w:rFonts w:ascii="Times New Roman" w:eastAsia="Times New Roman" w:hAnsi="Times New Roman" w:cs="Times New Roman"/>
          <w:sz w:val="21"/>
          <w:szCs w:val="21"/>
          <w:lang w:eastAsia="en-CA"/>
        </w:rPr>
      </w:pPr>
      <w:r w:rsidRPr="004B6D2A">
        <w:rPr>
          <w:rFonts w:ascii="Times New Roman" w:eastAsia="Times New Roman" w:hAnsi="Times New Roman" w:cs="Times New Roman"/>
          <w:bCs/>
          <w:color w:val="0000FF"/>
          <w:sz w:val="21"/>
          <w:szCs w:val="21"/>
          <w:lang w:eastAsia="en-CA"/>
        </w:rPr>
        <w:t>Name of Importer</w:t>
      </w:r>
      <w:r w:rsidR="00F775A4" w:rsidRPr="00B56B60">
        <w:rPr>
          <w:rFonts w:ascii="Times New Roman" w:eastAsia="Times New Roman" w:hAnsi="Times New Roman" w:cs="Times New Roman"/>
          <w:sz w:val="21"/>
          <w:szCs w:val="21"/>
          <w:lang w:eastAsia="en-CA"/>
        </w:rPr>
        <w:t xml:space="preserve"> will pay the Canada Border Services Agency (CBSA) directly, by the last business day of the month, the full amount of the Goods and Services Tax (GST) and the federal portion of the Harmonized Sales Tax (HST) levied under the Excise Tax Act on imported goods, for all transactions processed on their behalf during a billing period under the account security of </w:t>
      </w:r>
      <w:r>
        <w:rPr>
          <w:rFonts w:ascii="Times New Roman" w:eastAsia="Times New Roman" w:hAnsi="Times New Roman" w:cs="Times New Roman"/>
          <w:sz w:val="21"/>
          <w:szCs w:val="21"/>
          <w:lang w:eastAsia="en-CA"/>
        </w:rPr>
        <w:t>Universal Logistics Inc.</w:t>
      </w:r>
      <w:r w:rsidR="00F775A4" w:rsidRPr="00B56B60">
        <w:rPr>
          <w:rFonts w:ascii="Times New Roman" w:eastAsia="Times New Roman" w:hAnsi="Times New Roman" w:cs="Times New Roman"/>
          <w:sz w:val="21"/>
          <w:szCs w:val="21"/>
          <w:lang w:eastAsia="en-CA"/>
        </w:rPr>
        <w:t>.</w:t>
      </w:r>
    </w:p>
    <w:p w:rsidR="00F775A4" w:rsidRPr="00B56B60" w:rsidRDefault="004B6D2A" w:rsidP="00207FD4">
      <w:pPr>
        <w:numPr>
          <w:ilvl w:val="0"/>
          <w:numId w:val="2"/>
        </w:numPr>
        <w:spacing w:after="0" w:line="240" w:lineRule="auto"/>
        <w:rPr>
          <w:rFonts w:ascii="Times New Roman" w:eastAsia="Times New Roman" w:hAnsi="Times New Roman" w:cs="Times New Roman"/>
          <w:sz w:val="21"/>
          <w:szCs w:val="21"/>
          <w:lang w:eastAsia="en-CA"/>
        </w:rPr>
      </w:pPr>
      <w:r w:rsidRPr="004B6D2A">
        <w:rPr>
          <w:rFonts w:ascii="Times New Roman" w:eastAsia="Times New Roman" w:hAnsi="Times New Roman" w:cs="Times New Roman"/>
          <w:bCs/>
          <w:color w:val="0000FF"/>
          <w:sz w:val="21"/>
          <w:szCs w:val="21"/>
          <w:lang w:eastAsia="en-CA"/>
        </w:rPr>
        <w:t>Name of Importer</w:t>
      </w:r>
      <w:r w:rsidR="00F775A4" w:rsidRPr="00B56B60">
        <w:rPr>
          <w:rFonts w:ascii="Times New Roman" w:eastAsia="Times New Roman" w:hAnsi="Times New Roman" w:cs="Times New Roman"/>
          <w:sz w:val="21"/>
          <w:szCs w:val="21"/>
          <w:lang w:eastAsia="en-CA"/>
        </w:rPr>
        <w:t xml:space="preserve"> will make payments in accordance with the payment procedures outlined in CBSA Memorandum D17-5-1, Payment of Duties and Taxes on Imported Commercial Goods. Payments must comply with the deadline as outlined in this Memorandum. In most cases, payment is to be made electronically. For instances where Memorandum D17-5-1 still allows importers to pay by cheque, it is to be made payable to the Receiver General for Canada and provided to the CBSA or to their broker for remittance to the CBSA by the payment due date.</w:t>
      </w:r>
    </w:p>
    <w:p w:rsidR="00F775A4" w:rsidRPr="00B56B60" w:rsidRDefault="004B6D2A" w:rsidP="00207FD4">
      <w:pPr>
        <w:numPr>
          <w:ilvl w:val="0"/>
          <w:numId w:val="2"/>
        </w:numPr>
        <w:spacing w:after="0" w:line="240" w:lineRule="auto"/>
        <w:rPr>
          <w:rFonts w:ascii="Times New Roman" w:eastAsia="Times New Roman" w:hAnsi="Times New Roman" w:cs="Times New Roman"/>
          <w:sz w:val="21"/>
          <w:szCs w:val="21"/>
          <w:lang w:eastAsia="en-CA"/>
        </w:rPr>
      </w:pPr>
      <w:r w:rsidRPr="004B6D2A">
        <w:rPr>
          <w:rFonts w:ascii="Times New Roman" w:eastAsia="Times New Roman" w:hAnsi="Times New Roman" w:cs="Times New Roman"/>
          <w:bCs/>
          <w:color w:val="0000FF"/>
          <w:sz w:val="21"/>
          <w:szCs w:val="21"/>
          <w:lang w:eastAsia="en-CA"/>
        </w:rPr>
        <w:t>Name of Importer</w:t>
      </w:r>
      <w:r w:rsidR="00F775A4" w:rsidRPr="00B56B60">
        <w:rPr>
          <w:rFonts w:ascii="Times New Roman" w:eastAsia="Times New Roman" w:hAnsi="Times New Roman" w:cs="Times New Roman"/>
          <w:sz w:val="21"/>
          <w:szCs w:val="21"/>
          <w:lang w:eastAsia="en-CA"/>
        </w:rPr>
        <w:t xml:space="preserve"> accepts responsibility and liability for the payment of penalties and interest applied by the CBSA resulting from any late payment of GST/HST. Failure to provide payment to the CBSA, by the due date, will result in the application of penalties and interest to </w:t>
      </w:r>
      <w:r w:rsidRPr="004B6D2A">
        <w:rPr>
          <w:rFonts w:ascii="Times New Roman" w:eastAsia="Times New Roman" w:hAnsi="Times New Roman" w:cs="Times New Roman"/>
          <w:bCs/>
          <w:color w:val="0000FF"/>
          <w:sz w:val="21"/>
          <w:szCs w:val="21"/>
          <w:lang w:eastAsia="en-CA"/>
        </w:rPr>
        <w:t>Name of Importer</w:t>
      </w:r>
      <w:r w:rsidR="00F775A4" w:rsidRPr="00B56B60">
        <w:rPr>
          <w:rFonts w:ascii="Times New Roman" w:eastAsia="Times New Roman" w:hAnsi="Times New Roman" w:cs="Times New Roman"/>
          <w:sz w:val="21"/>
          <w:szCs w:val="21"/>
          <w:lang w:eastAsia="en-CA"/>
        </w:rPr>
        <w:t xml:space="preserve"> on any amounts owing.</w:t>
      </w:r>
    </w:p>
    <w:p w:rsidR="00F775A4" w:rsidRPr="00B56B60" w:rsidRDefault="00F775A4" w:rsidP="00207FD4">
      <w:pPr>
        <w:numPr>
          <w:ilvl w:val="0"/>
          <w:numId w:val="2"/>
        </w:numPr>
        <w:spacing w:after="0" w:line="240" w:lineRule="auto"/>
        <w:rPr>
          <w:rFonts w:ascii="Times New Roman" w:eastAsia="Times New Roman" w:hAnsi="Times New Roman" w:cs="Times New Roman"/>
          <w:sz w:val="21"/>
          <w:szCs w:val="21"/>
          <w:lang w:eastAsia="en-CA"/>
        </w:rPr>
      </w:pPr>
      <w:r w:rsidRPr="00B56B60">
        <w:rPr>
          <w:rFonts w:ascii="Times New Roman" w:eastAsia="Times New Roman" w:hAnsi="Times New Roman" w:cs="Times New Roman"/>
          <w:sz w:val="21"/>
          <w:szCs w:val="21"/>
          <w:lang w:eastAsia="en-CA"/>
        </w:rPr>
        <w:t xml:space="preserve">Importers who are late paying three times in a one-year period may be removed from this option and cannot be on the GST Direct Payment Option for another broker for the one-year period. </w:t>
      </w:r>
      <w:r w:rsidR="004B6D2A" w:rsidRPr="004B6D2A">
        <w:rPr>
          <w:rFonts w:ascii="Times New Roman" w:eastAsia="Times New Roman" w:hAnsi="Times New Roman" w:cs="Times New Roman"/>
          <w:bCs/>
          <w:color w:val="0000FF"/>
          <w:sz w:val="21"/>
          <w:szCs w:val="21"/>
          <w:lang w:eastAsia="en-CA"/>
        </w:rPr>
        <w:t>Name of Importer</w:t>
      </w:r>
      <w:r w:rsidRPr="00B56B60">
        <w:rPr>
          <w:rFonts w:ascii="Times New Roman" w:eastAsia="Times New Roman" w:hAnsi="Times New Roman" w:cs="Times New Roman"/>
          <w:sz w:val="21"/>
          <w:szCs w:val="21"/>
          <w:lang w:eastAsia="en-CA"/>
        </w:rPr>
        <w:t xml:space="preserve"> may benefit once again from the option program after one year from the date of suspension;</w:t>
      </w:r>
    </w:p>
    <w:p w:rsidR="00F775A4" w:rsidRPr="00B56B60" w:rsidRDefault="004B6D2A" w:rsidP="00207FD4">
      <w:pPr>
        <w:numPr>
          <w:ilvl w:val="0"/>
          <w:numId w:val="2"/>
        </w:numPr>
        <w:spacing w:after="0" w:line="240" w:lineRule="auto"/>
        <w:rPr>
          <w:rFonts w:ascii="Times New Roman" w:eastAsia="Times New Roman" w:hAnsi="Times New Roman" w:cs="Times New Roman"/>
          <w:sz w:val="21"/>
          <w:szCs w:val="21"/>
          <w:lang w:eastAsia="en-CA"/>
        </w:rPr>
      </w:pPr>
      <w:r w:rsidRPr="004B6D2A">
        <w:rPr>
          <w:rFonts w:ascii="Times New Roman" w:eastAsia="Times New Roman" w:hAnsi="Times New Roman" w:cs="Times New Roman"/>
          <w:bCs/>
          <w:color w:val="0000FF"/>
          <w:sz w:val="21"/>
          <w:szCs w:val="21"/>
          <w:lang w:eastAsia="en-CA"/>
        </w:rPr>
        <w:t>Name of Importer</w:t>
      </w:r>
      <w:r w:rsidR="00F775A4" w:rsidRPr="00B56B60">
        <w:rPr>
          <w:rFonts w:ascii="Times New Roman" w:eastAsia="Times New Roman" w:hAnsi="Times New Roman" w:cs="Times New Roman"/>
          <w:sz w:val="21"/>
          <w:szCs w:val="21"/>
          <w:lang w:eastAsia="en-CA"/>
        </w:rPr>
        <w:t xml:space="preserve"> is reminded that although they may choose to use the services of a licensed customs broker to transact business with the CBSA on their behalf, the importer is ultimately responsible for the accounting documentation, payment of all duties and taxes, and subsequent corrections;</w:t>
      </w:r>
    </w:p>
    <w:p w:rsidR="00F775A4" w:rsidRPr="00B56B60" w:rsidRDefault="004B6D2A" w:rsidP="00207FD4">
      <w:pPr>
        <w:numPr>
          <w:ilvl w:val="0"/>
          <w:numId w:val="2"/>
        </w:numPr>
        <w:spacing w:after="0" w:line="240" w:lineRule="auto"/>
        <w:rPr>
          <w:rFonts w:ascii="Times New Roman" w:eastAsia="Times New Roman" w:hAnsi="Times New Roman" w:cs="Times New Roman"/>
          <w:sz w:val="21"/>
          <w:szCs w:val="21"/>
          <w:lang w:eastAsia="en-CA"/>
        </w:rPr>
      </w:pPr>
      <w:r w:rsidRPr="004B6D2A">
        <w:rPr>
          <w:rFonts w:ascii="Times New Roman" w:eastAsia="Times New Roman" w:hAnsi="Times New Roman" w:cs="Times New Roman"/>
          <w:bCs/>
          <w:color w:val="0000FF"/>
          <w:sz w:val="21"/>
          <w:szCs w:val="21"/>
          <w:lang w:eastAsia="en-CA"/>
        </w:rPr>
        <w:t>Name of Importer</w:t>
      </w:r>
      <w:r w:rsidR="00F775A4" w:rsidRPr="00B56B60">
        <w:rPr>
          <w:rFonts w:ascii="Times New Roman" w:eastAsia="Times New Roman" w:hAnsi="Times New Roman" w:cs="Times New Roman"/>
          <w:sz w:val="21"/>
          <w:szCs w:val="21"/>
          <w:lang w:eastAsia="en-CA"/>
        </w:rPr>
        <w:t xml:space="preserve"> authorizes </w:t>
      </w:r>
      <w:r>
        <w:rPr>
          <w:rFonts w:ascii="Times New Roman" w:eastAsia="Times New Roman" w:hAnsi="Times New Roman" w:cs="Times New Roman"/>
          <w:sz w:val="21"/>
          <w:szCs w:val="21"/>
          <w:lang w:eastAsia="en-CA"/>
        </w:rPr>
        <w:t>Universal Logistics Inc.</w:t>
      </w:r>
      <w:r w:rsidR="00F775A4" w:rsidRPr="00B56B60">
        <w:rPr>
          <w:rFonts w:ascii="Times New Roman" w:eastAsia="Times New Roman" w:hAnsi="Times New Roman" w:cs="Times New Roman"/>
          <w:sz w:val="21"/>
          <w:szCs w:val="21"/>
          <w:lang w:eastAsia="en-CA"/>
        </w:rPr>
        <w:t xml:space="preserve"> to communicate with the Canada Revenue Agency (CRA) regarding collections activity related to amounts owing on imported goods released under this agreement, and to release information on these transactions to the CRA.</w:t>
      </w:r>
    </w:p>
    <w:p w:rsidR="00F775A4" w:rsidRPr="00B56B60" w:rsidRDefault="004B6D2A" w:rsidP="00207FD4">
      <w:pPr>
        <w:numPr>
          <w:ilvl w:val="0"/>
          <w:numId w:val="2"/>
        </w:numPr>
        <w:spacing w:after="0" w:line="240" w:lineRule="auto"/>
        <w:rPr>
          <w:rFonts w:ascii="Times New Roman" w:eastAsia="Times New Roman" w:hAnsi="Times New Roman" w:cs="Times New Roman"/>
          <w:sz w:val="21"/>
          <w:szCs w:val="21"/>
          <w:lang w:eastAsia="en-CA"/>
        </w:rPr>
      </w:pPr>
      <w:r w:rsidRPr="004B6D2A">
        <w:rPr>
          <w:rFonts w:ascii="Times New Roman" w:eastAsia="Times New Roman" w:hAnsi="Times New Roman" w:cs="Times New Roman"/>
          <w:bCs/>
          <w:color w:val="0000FF"/>
          <w:sz w:val="21"/>
          <w:szCs w:val="21"/>
          <w:lang w:eastAsia="en-CA"/>
        </w:rPr>
        <w:t>Name of Importer</w:t>
      </w:r>
      <w:r w:rsidR="00F775A4" w:rsidRPr="00B56B60">
        <w:rPr>
          <w:rFonts w:ascii="Times New Roman" w:eastAsia="Times New Roman" w:hAnsi="Times New Roman" w:cs="Times New Roman"/>
          <w:sz w:val="21"/>
          <w:szCs w:val="21"/>
          <w:lang w:eastAsia="en-CA"/>
        </w:rPr>
        <w:t xml:space="preserve"> authorizes the release of information by the CBSA pertaining to their account security profile to </w:t>
      </w:r>
      <w:r>
        <w:rPr>
          <w:rFonts w:ascii="Times New Roman" w:eastAsia="Times New Roman" w:hAnsi="Times New Roman" w:cs="Times New Roman"/>
          <w:sz w:val="21"/>
          <w:szCs w:val="21"/>
          <w:lang w:eastAsia="en-CA"/>
        </w:rPr>
        <w:t>Universal Logistics Inc.</w:t>
      </w:r>
      <w:r w:rsidR="00BB5D8C">
        <w:rPr>
          <w:rFonts w:ascii="Times New Roman" w:eastAsia="Times New Roman" w:hAnsi="Times New Roman" w:cs="Times New Roman"/>
          <w:sz w:val="21"/>
          <w:szCs w:val="21"/>
          <w:lang w:eastAsia="en-CA"/>
        </w:rPr>
        <w:t>.</w:t>
      </w:r>
      <w:bookmarkStart w:id="0" w:name="_GoBack"/>
      <w:bookmarkEnd w:id="0"/>
    </w:p>
    <w:p w:rsidR="00207FD4" w:rsidRDefault="00207FD4" w:rsidP="00207FD4">
      <w:pPr>
        <w:spacing w:after="0" w:line="240" w:lineRule="auto"/>
        <w:rPr>
          <w:rFonts w:ascii="Times New Roman" w:eastAsia="Times New Roman" w:hAnsi="Times New Roman" w:cs="Times New Roman"/>
          <w:sz w:val="21"/>
          <w:szCs w:val="21"/>
          <w:lang w:eastAsia="en-CA"/>
        </w:rPr>
      </w:pPr>
    </w:p>
    <w:p w:rsidR="00F775A4" w:rsidRPr="00B56B60" w:rsidRDefault="00F775A4" w:rsidP="00207FD4">
      <w:pPr>
        <w:spacing w:after="0" w:line="240" w:lineRule="auto"/>
        <w:rPr>
          <w:rFonts w:ascii="Times New Roman" w:eastAsia="Times New Roman" w:hAnsi="Times New Roman" w:cs="Times New Roman"/>
          <w:sz w:val="21"/>
          <w:szCs w:val="21"/>
          <w:lang w:eastAsia="en-CA"/>
        </w:rPr>
      </w:pPr>
      <w:r w:rsidRPr="00B56B60">
        <w:rPr>
          <w:rFonts w:ascii="Times New Roman" w:eastAsia="Times New Roman" w:hAnsi="Times New Roman" w:cs="Times New Roman"/>
          <w:sz w:val="21"/>
          <w:szCs w:val="21"/>
          <w:lang w:eastAsia="en-CA"/>
        </w:rPr>
        <w:t xml:space="preserve">All queries regarding this letter and the payment of GST/HST on imported goods by </w:t>
      </w:r>
      <w:r w:rsidR="004B6D2A" w:rsidRPr="004B6D2A">
        <w:rPr>
          <w:rFonts w:ascii="Times New Roman" w:eastAsia="Times New Roman" w:hAnsi="Times New Roman" w:cs="Times New Roman"/>
          <w:bCs/>
          <w:color w:val="0000FF"/>
          <w:sz w:val="21"/>
          <w:szCs w:val="21"/>
          <w:lang w:eastAsia="en-CA"/>
        </w:rPr>
        <w:t>Name of Importer</w:t>
      </w:r>
      <w:r w:rsidRPr="00B56B60">
        <w:rPr>
          <w:rFonts w:ascii="Times New Roman" w:eastAsia="Times New Roman" w:hAnsi="Times New Roman" w:cs="Times New Roman"/>
          <w:sz w:val="21"/>
          <w:szCs w:val="21"/>
          <w:lang w:eastAsia="en-CA"/>
        </w:rPr>
        <w:t xml:space="preserve"> should be directed to:</w:t>
      </w:r>
    </w:p>
    <w:p w:rsidR="00207FD4" w:rsidRDefault="00207FD4" w:rsidP="00207FD4">
      <w:pPr>
        <w:spacing w:after="0" w:line="240" w:lineRule="auto"/>
        <w:rPr>
          <w:rFonts w:ascii="Times New Roman" w:eastAsia="Times New Roman" w:hAnsi="Times New Roman" w:cs="Times New Roman"/>
          <w:sz w:val="21"/>
          <w:szCs w:val="21"/>
          <w:lang w:eastAsia="en-CA"/>
        </w:rPr>
      </w:pPr>
    </w:p>
    <w:p w:rsidR="004B6D2A" w:rsidRPr="00B26BA2" w:rsidRDefault="004B6D2A" w:rsidP="004B6D2A">
      <w:pPr>
        <w:spacing w:after="0" w:line="240" w:lineRule="auto"/>
        <w:rPr>
          <w:rFonts w:ascii="Times New Roman" w:hAnsi="Times New Roman"/>
          <w:sz w:val="20"/>
          <w:szCs w:val="20"/>
        </w:rPr>
      </w:pPr>
      <w:r w:rsidRPr="00B26BA2">
        <w:rPr>
          <w:rFonts w:ascii="Times New Roman" w:hAnsi="Times New Roman"/>
          <w:sz w:val="20"/>
          <w:szCs w:val="20"/>
        </w:rPr>
        <w:t>Contact name:</w:t>
      </w:r>
      <w:r w:rsidRPr="00B26BA2">
        <w:rPr>
          <w:rFonts w:ascii="Times New Roman" w:hAnsi="Times New Roman"/>
          <w:sz w:val="20"/>
          <w:szCs w:val="20"/>
        </w:rPr>
        <w:tab/>
      </w:r>
      <w:r w:rsidRPr="00B26BA2">
        <w:rPr>
          <w:rFonts w:ascii="Times New Roman" w:hAnsi="Times New Roman"/>
          <w:color w:val="0000FF"/>
          <w:sz w:val="20"/>
          <w:szCs w:val="20"/>
        </w:rPr>
        <w:t>Contact name</w:t>
      </w:r>
    </w:p>
    <w:p w:rsidR="004B6D2A" w:rsidRPr="00B26BA2" w:rsidRDefault="004B6D2A" w:rsidP="004B6D2A">
      <w:pPr>
        <w:spacing w:after="0" w:line="240" w:lineRule="auto"/>
        <w:rPr>
          <w:rFonts w:ascii="Times New Roman" w:hAnsi="Times New Roman"/>
          <w:sz w:val="20"/>
          <w:szCs w:val="20"/>
        </w:rPr>
      </w:pPr>
      <w:r w:rsidRPr="00B26BA2">
        <w:rPr>
          <w:rFonts w:ascii="Times New Roman" w:hAnsi="Times New Roman"/>
          <w:sz w:val="20"/>
          <w:szCs w:val="20"/>
        </w:rPr>
        <w:t>Title:</w:t>
      </w:r>
      <w:r w:rsidRPr="00B26BA2">
        <w:rPr>
          <w:rFonts w:ascii="Times New Roman" w:hAnsi="Times New Roman"/>
          <w:sz w:val="20"/>
          <w:szCs w:val="20"/>
        </w:rPr>
        <w:tab/>
      </w:r>
      <w:r w:rsidRPr="00B26BA2">
        <w:rPr>
          <w:rFonts w:ascii="Times New Roman" w:hAnsi="Times New Roman"/>
          <w:sz w:val="20"/>
          <w:szCs w:val="20"/>
        </w:rPr>
        <w:tab/>
      </w:r>
      <w:r w:rsidRPr="00B26BA2">
        <w:rPr>
          <w:rFonts w:ascii="Times New Roman" w:hAnsi="Times New Roman"/>
          <w:color w:val="0000FF"/>
          <w:sz w:val="20"/>
          <w:szCs w:val="20"/>
        </w:rPr>
        <w:t>Title</w:t>
      </w:r>
    </w:p>
    <w:p w:rsidR="004B6D2A" w:rsidRPr="00B26BA2" w:rsidRDefault="004B6D2A" w:rsidP="004B6D2A">
      <w:pPr>
        <w:spacing w:after="0" w:line="240" w:lineRule="auto"/>
        <w:rPr>
          <w:rFonts w:ascii="Times New Roman" w:hAnsi="Times New Roman"/>
          <w:sz w:val="20"/>
          <w:szCs w:val="20"/>
        </w:rPr>
      </w:pPr>
      <w:r w:rsidRPr="00B26BA2">
        <w:rPr>
          <w:rFonts w:ascii="Times New Roman" w:hAnsi="Times New Roman"/>
          <w:sz w:val="20"/>
          <w:szCs w:val="20"/>
        </w:rPr>
        <w:t>Address:</w:t>
      </w:r>
      <w:r w:rsidRPr="00B26BA2">
        <w:rPr>
          <w:rFonts w:ascii="Times New Roman" w:hAnsi="Times New Roman"/>
          <w:sz w:val="20"/>
          <w:szCs w:val="20"/>
        </w:rPr>
        <w:tab/>
      </w:r>
      <w:r w:rsidRPr="00B26BA2">
        <w:rPr>
          <w:rFonts w:ascii="Times New Roman" w:hAnsi="Times New Roman"/>
          <w:sz w:val="20"/>
          <w:szCs w:val="20"/>
        </w:rPr>
        <w:tab/>
      </w:r>
      <w:r w:rsidRPr="000D26C3">
        <w:rPr>
          <w:rFonts w:ascii="Times New Roman" w:hAnsi="Times New Roman"/>
          <w:color w:val="0000FF"/>
          <w:sz w:val="20"/>
          <w:szCs w:val="20"/>
        </w:rPr>
        <w:t>Address</w:t>
      </w:r>
    </w:p>
    <w:p w:rsidR="004B6D2A" w:rsidRDefault="004B6D2A" w:rsidP="004B6D2A">
      <w:pPr>
        <w:spacing w:after="0" w:line="240" w:lineRule="auto"/>
        <w:rPr>
          <w:rFonts w:ascii="Times New Roman" w:hAnsi="Times New Roman"/>
          <w:color w:val="0000FF"/>
          <w:sz w:val="20"/>
          <w:szCs w:val="20"/>
        </w:rPr>
      </w:pPr>
      <w:r w:rsidRPr="00B26BA2">
        <w:rPr>
          <w:rFonts w:ascii="Times New Roman" w:hAnsi="Times New Roman"/>
          <w:sz w:val="20"/>
          <w:szCs w:val="20"/>
        </w:rPr>
        <w:t>Telephone:</w:t>
      </w:r>
      <w:r w:rsidRPr="00B26BA2">
        <w:rPr>
          <w:rFonts w:ascii="Times New Roman" w:hAnsi="Times New Roman"/>
          <w:sz w:val="20"/>
          <w:szCs w:val="20"/>
        </w:rPr>
        <w:tab/>
      </w:r>
      <w:r w:rsidRPr="000D26C3">
        <w:rPr>
          <w:rFonts w:ascii="Times New Roman" w:hAnsi="Times New Roman"/>
          <w:color w:val="0000FF"/>
          <w:sz w:val="20"/>
          <w:szCs w:val="20"/>
        </w:rPr>
        <w:t>Telephone</w:t>
      </w:r>
    </w:p>
    <w:p w:rsidR="00C70D74" w:rsidRPr="00B26BA2" w:rsidRDefault="00C70D74" w:rsidP="004B6D2A">
      <w:pPr>
        <w:spacing w:after="0" w:line="240" w:lineRule="auto"/>
        <w:rPr>
          <w:rFonts w:ascii="Times New Roman" w:hAnsi="Times New Roman"/>
          <w:sz w:val="20"/>
          <w:szCs w:val="20"/>
        </w:rPr>
      </w:pPr>
      <w:r w:rsidRPr="00C70D74">
        <w:rPr>
          <w:rFonts w:ascii="Times New Roman" w:hAnsi="Times New Roman"/>
          <w:sz w:val="20"/>
          <w:szCs w:val="20"/>
        </w:rPr>
        <w:t>Email</w:t>
      </w:r>
      <w:r>
        <w:rPr>
          <w:rFonts w:ascii="Times New Roman" w:hAnsi="Times New Roman"/>
          <w:color w:val="0000FF"/>
          <w:sz w:val="20"/>
          <w:szCs w:val="20"/>
        </w:rPr>
        <w:t>:</w:t>
      </w:r>
      <w:r>
        <w:rPr>
          <w:rFonts w:ascii="Times New Roman" w:hAnsi="Times New Roman"/>
          <w:color w:val="0000FF"/>
          <w:sz w:val="20"/>
          <w:szCs w:val="20"/>
        </w:rPr>
        <w:tab/>
      </w:r>
      <w:r>
        <w:rPr>
          <w:rFonts w:ascii="Times New Roman" w:hAnsi="Times New Roman"/>
          <w:color w:val="0000FF"/>
          <w:sz w:val="20"/>
          <w:szCs w:val="20"/>
        </w:rPr>
        <w:tab/>
        <w:t>Email</w:t>
      </w:r>
    </w:p>
    <w:p w:rsidR="004B6D2A" w:rsidRPr="00B26BA2" w:rsidRDefault="004B6D2A" w:rsidP="004B6D2A">
      <w:pPr>
        <w:spacing w:after="0" w:line="240" w:lineRule="auto"/>
        <w:rPr>
          <w:rFonts w:ascii="Times New Roman" w:hAnsi="Times New Roman"/>
          <w:sz w:val="20"/>
          <w:szCs w:val="20"/>
        </w:rPr>
      </w:pPr>
      <w:r w:rsidRPr="00B26BA2">
        <w:rPr>
          <w:rFonts w:ascii="Times New Roman" w:hAnsi="Times New Roman"/>
          <w:sz w:val="20"/>
          <w:szCs w:val="20"/>
        </w:rPr>
        <w:t>Fax number:</w:t>
      </w:r>
      <w:r w:rsidRPr="00B26BA2">
        <w:rPr>
          <w:rFonts w:ascii="Times New Roman" w:hAnsi="Times New Roman"/>
          <w:sz w:val="20"/>
          <w:szCs w:val="20"/>
        </w:rPr>
        <w:tab/>
      </w:r>
      <w:r w:rsidRPr="000D26C3">
        <w:rPr>
          <w:rFonts w:ascii="Times New Roman" w:hAnsi="Times New Roman"/>
          <w:color w:val="0000FF"/>
          <w:sz w:val="20"/>
          <w:szCs w:val="20"/>
        </w:rPr>
        <w:t>Fax number</w:t>
      </w:r>
    </w:p>
    <w:p w:rsidR="004B6D2A" w:rsidRPr="00B26BA2" w:rsidRDefault="004B6D2A" w:rsidP="004B6D2A">
      <w:pPr>
        <w:spacing w:after="0" w:line="240" w:lineRule="auto"/>
        <w:rPr>
          <w:rFonts w:ascii="Times New Roman" w:hAnsi="Times New Roman"/>
          <w:sz w:val="20"/>
          <w:szCs w:val="20"/>
        </w:rPr>
      </w:pPr>
    </w:p>
    <w:p w:rsidR="004B6D2A" w:rsidRPr="00B26BA2" w:rsidRDefault="004B6D2A" w:rsidP="004B6D2A">
      <w:pPr>
        <w:spacing w:after="0" w:line="240" w:lineRule="auto"/>
        <w:rPr>
          <w:rFonts w:ascii="Times New Roman" w:hAnsi="Times New Roman"/>
          <w:sz w:val="20"/>
          <w:szCs w:val="20"/>
          <w:u w:val="single"/>
        </w:rPr>
      </w:pPr>
      <w:r w:rsidRPr="00B26BA2">
        <w:rPr>
          <w:rFonts w:ascii="Times New Roman" w:hAnsi="Times New Roman"/>
          <w:sz w:val="20"/>
          <w:szCs w:val="20"/>
          <w:u w:val="single"/>
        </w:rPr>
        <w:tab/>
      </w:r>
      <w:r w:rsidRPr="00B26BA2">
        <w:rPr>
          <w:rFonts w:ascii="Times New Roman" w:hAnsi="Times New Roman"/>
          <w:sz w:val="20"/>
          <w:szCs w:val="20"/>
          <w:u w:val="single"/>
        </w:rPr>
        <w:tab/>
        <w:t xml:space="preserve">                              </w:t>
      </w:r>
      <w:r w:rsidRPr="00B26BA2">
        <w:rPr>
          <w:rFonts w:ascii="Times New Roman" w:hAnsi="Times New Roman"/>
          <w:sz w:val="20"/>
          <w:szCs w:val="20"/>
          <w:u w:val="single"/>
        </w:rPr>
        <w:tab/>
        <w:t xml:space="preserve">          </w:t>
      </w:r>
      <w:r w:rsidRPr="00B26BA2">
        <w:rPr>
          <w:rFonts w:ascii="Times New Roman" w:hAnsi="Times New Roman"/>
          <w:sz w:val="20"/>
          <w:szCs w:val="20"/>
          <w:u w:val="single"/>
        </w:rPr>
        <w:tab/>
        <w:t xml:space="preserve">         </w:t>
      </w:r>
      <w:r w:rsidRPr="00B26BA2">
        <w:rPr>
          <w:rFonts w:ascii="Times New Roman" w:hAnsi="Times New Roman"/>
          <w:sz w:val="20"/>
          <w:szCs w:val="20"/>
        </w:rPr>
        <w:tab/>
      </w:r>
      <w:r w:rsidRPr="00B26BA2">
        <w:rPr>
          <w:rFonts w:ascii="Times New Roman" w:hAnsi="Times New Roman"/>
          <w:sz w:val="20"/>
          <w:szCs w:val="20"/>
          <w:u w:val="single"/>
        </w:rPr>
        <w:tab/>
      </w:r>
      <w:r w:rsidRPr="00B26BA2">
        <w:rPr>
          <w:rFonts w:ascii="Times New Roman" w:hAnsi="Times New Roman"/>
          <w:sz w:val="20"/>
          <w:szCs w:val="20"/>
          <w:u w:val="single"/>
        </w:rPr>
        <w:tab/>
        <w:t xml:space="preserve">                              </w:t>
      </w:r>
      <w:r w:rsidRPr="00B26BA2">
        <w:rPr>
          <w:rFonts w:ascii="Times New Roman" w:hAnsi="Times New Roman"/>
          <w:sz w:val="20"/>
          <w:szCs w:val="20"/>
          <w:u w:val="single"/>
        </w:rPr>
        <w:tab/>
        <w:t xml:space="preserve">          </w:t>
      </w:r>
      <w:r w:rsidRPr="00B26BA2">
        <w:rPr>
          <w:rFonts w:ascii="Times New Roman" w:hAnsi="Times New Roman"/>
          <w:sz w:val="20"/>
          <w:szCs w:val="20"/>
          <w:u w:val="single"/>
        </w:rPr>
        <w:tab/>
        <w:t xml:space="preserve">           </w:t>
      </w:r>
    </w:p>
    <w:p w:rsidR="004B6D2A" w:rsidRPr="00B26BA2" w:rsidRDefault="004B6D2A" w:rsidP="004B6D2A">
      <w:pPr>
        <w:spacing w:after="0" w:line="240" w:lineRule="auto"/>
        <w:rPr>
          <w:rFonts w:ascii="Times New Roman" w:hAnsi="Times New Roman"/>
          <w:sz w:val="20"/>
          <w:szCs w:val="20"/>
        </w:rPr>
      </w:pPr>
      <w:r w:rsidRPr="00B26BA2">
        <w:rPr>
          <w:rFonts w:ascii="Times New Roman" w:hAnsi="Times New Roman"/>
          <w:sz w:val="20"/>
          <w:szCs w:val="20"/>
        </w:rPr>
        <w:t>Signed (Importer)</w:t>
      </w:r>
      <w:r w:rsidRPr="00B26BA2">
        <w:rPr>
          <w:rFonts w:ascii="Times New Roman" w:hAnsi="Times New Roman"/>
          <w:sz w:val="20"/>
          <w:szCs w:val="20"/>
        </w:rPr>
        <w:tab/>
      </w:r>
      <w:r w:rsidRPr="00B26BA2">
        <w:rPr>
          <w:rFonts w:ascii="Times New Roman" w:hAnsi="Times New Roman"/>
          <w:sz w:val="20"/>
          <w:szCs w:val="20"/>
        </w:rPr>
        <w:tab/>
      </w:r>
      <w:r w:rsidRPr="00B26BA2">
        <w:rPr>
          <w:rFonts w:ascii="Times New Roman" w:hAnsi="Times New Roman"/>
          <w:sz w:val="20"/>
          <w:szCs w:val="20"/>
        </w:rPr>
        <w:tab/>
      </w:r>
      <w:r w:rsidRPr="00B26BA2">
        <w:rPr>
          <w:rFonts w:ascii="Times New Roman" w:hAnsi="Times New Roman"/>
          <w:sz w:val="20"/>
          <w:szCs w:val="20"/>
        </w:rPr>
        <w:tab/>
      </w:r>
      <w:r w:rsidRPr="00B26BA2">
        <w:rPr>
          <w:rFonts w:ascii="Times New Roman" w:hAnsi="Times New Roman"/>
          <w:sz w:val="20"/>
          <w:szCs w:val="20"/>
        </w:rPr>
        <w:tab/>
      </w:r>
      <w:r w:rsidRPr="00B26BA2">
        <w:rPr>
          <w:rFonts w:ascii="Times New Roman" w:hAnsi="Times New Roman"/>
          <w:sz w:val="20"/>
          <w:szCs w:val="20"/>
        </w:rPr>
        <w:tab/>
        <w:t>Signed (Broker)</w:t>
      </w:r>
    </w:p>
    <w:p w:rsidR="004B6D2A" w:rsidRPr="00B26BA2" w:rsidRDefault="004B6D2A" w:rsidP="004B6D2A">
      <w:pPr>
        <w:tabs>
          <w:tab w:val="left" w:pos="5040"/>
        </w:tabs>
        <w:spacing w:after="0" w:line="240" w:lineRule="auto"/>
        <w:rPr>
          <w:rFonts w:ascii="Times New Roman" w:hAnsi="Times New Roman"/>
          <w:sz w:val="20"/>
          <w:szCs w:val="20"/>
        </w:rPr>
      </w:pPr>
    </w:p>
    <w:p w:rsidR="004B6D2A" w:rsidRPr="00B26BA2" w:rsidRDefault="004B6D2A" w:rsidP="004B6D2A">
      <w:pPr>
        <w:spacing w:after="0" w:line="240" w:lineRule="auto"/>
        <w:rPr>
          <w:rFonts w:ascii="Times New Roman" w:hAnsi="Times New Roman"/>
          <w:sz w:val="20"/>
          <w:szCs w:val="20"/>
        </w:rPr>
      </w:pPr>
      <w:r w:rsidRPr="00B26BA2">
        <w:rPr>
          <w:rFonts w:ascii="Times New Roman" w:hAnsi="Times New Roman"/>
          <w:sz w:val="20"/>
          <w:szCs w:val="20"/>
          <w:u w:val="single"/>
        </w:rPr>
        <w:tab/>
      </w:r>
      <w:r w:rsidRPr="00B26BA2">
        <w:rPr>
          <w:rFonts w:ascii="Times New Roman" w:hAnsi="Times New Roman"/>
          <w:sz w:val="20"/>
          <w:szCs w:val="20"/>
          <w:u w:val="single"/>
        </w:rPr>
        <w:tab/>
        <w:t xml:space="preserve">                              </w:t>
      </w:r>
      <w:r w:rsidRPr="00B26BA2">
        <w:rPr>
          <w:rFonts w:ascii="Times New Roman" w:hAnsi="Times New Roman"/>
          <w:sz w:val="20"/>
          <w:szCs w:val="20"/>
          <w:u w:val="single"/>
        </w:rPr>
        <w:tab/>
        <w:t xml:space="preserve">          </w:t>
      </w:r>
      <w:r w:rsidRPr="00B26BA2">
        <w:rPr>
          <w:rFonts w:ascii="Times New Roman" w:hAnsi="Times New Roman"/>
          <w:sz w:val="20"/>
          <w:szCs w:val="20"/>
          <w:u w:val="single"/>
        </w:rPr>
        <w:tab/>
        <w:t xml:space="preserve">         </w:t>
      </w:r>
      <w:r>
        <w:rPr>
          <w:rFonts w:ascii="Times New Roman" w:hAnsi="Times New Roman"/>
          <w:sz w:val="20"/>
          <w:szCs w:val="20"/>
        </w:rPr>
        <w:tab/>
        <w:t>Mark Glionna</w:t>
      </w:r>
    </w:p>
    <w:p w:rsidR="004B6D2A" w:rsidRPr="00B26BA2" w:rsidRDefault="004B6D2A" w:rsidP="004B6D2A">
      <w:pPr>
        <w:spacing w:after="0" w:line="240" w:lineRule="auto"/>
        <w:ind w:right="-810"/>
        <w:rPr>
          <w:rFonts w:ascii="Times New Roman" w:hAnsi="Times New Roman"/>
          <w:sz w:val="20"/>
          <w:szCs w:val="20"/>
        </w:rPr>
      </w:pPr>
      <w:r w:rsidRPr="00B26BA2">
        <w:rPr>
          <w:rFonts w:ascii="Times New Roman" w:hAnsi="Times New Roman"/>
          <w:sz w:val="20"/>
          <w:szCs w:val="20"/>
        </w:rPr>
        <w:t>Signatory Name &amp; Title (</w:t>
      </w:r>
      <w:r w:rsidRPr="00B26BA2">
        <w:rPr>
          <w:rFonts w:ascii="Times New Roman" w:hAnsi="Times New Roman"/>
          <w:i/>
          <w:sz w:val="20"/>
          <w:szCs w:val="20"/>
        </w:rPr>
        <w:t>please print</w:t>
      </w:r>
      <w:r w:rsidRPr="00B26BA2">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B26BA2">
        <w:rPr>
          <w:rFonts w:ascii="Times New Roman" w:hAnsi="Times New Roman"/>
          <w:sz w:val="20"/>
          <w:szCs w:val="20"/>
        </w:rPr>
        <w:t>Vic</w:t>
      </w:r>
      <w:r>
        <w:rPr>
          <w:rFonts w:ascii="Times New Roman" w:hAnsi="Times New Roman"/>
          <w:sz w:val="20"/>
          <w:szCs w:val="20"/>
        </w:rPr>
        <w:t>e President – Client Relations &amp; Business Development</w:t>
      </w:r>
    </w:p>
    <w:p w:rsidR="004B6D2A" w:rsidRPr="00B26BA2" w:rsidRDefault="004B6D2A" w:rsidP="004B6D2A">
      <w:pPr>
        <w:spacing w:after="0" w:line="240" w:lineRule="auto"/>
        <w:rPr>
          <w:rFonts w:ascii="Times New Roman" w:hAnsi="Times New Roman"/>
          <w:sz w:val="20"/>
          <w:szCs w:val="20"/>
        </w:rPr>
      </w:pPr>
    </w:p>
    <w:p w:rsidR="004B6D2A" w:rsidRPr="00B26BA2" w:rsidRDefault="004B6D2A" w:rsidP="004B6D2A">
      <w:pPr>
        <w:spacing w:after="0" w:line="240" w:lineRule="auto"/>
        <w:rPr>
          <w:rFonts w:ascii="Times New Roman" w:hAnsi="Times New Roman"/>
          <w:sz w:val="20"/>
          <w:szCs w:val="20"/>
        </w:rPr>
      </w:pPr>
      <w:r w:rsidRPr="00B26BA2">
        <w:rPr>
          <w:rFonts w:ascii="Times New Roman" w:hAnsi="Times New Roman"/>
          <w:color w:val="0000FF"/>
          <w:sz w:val="20"/>
          <w:szCs w:val="20"/>
        </w:rPr>
        <w:t>Name of Importer</w:t>
      </w:r>
      <w:r w:rsidRPr="00B26BA2">
        <w:rPr>
          <w:rFonts w:ascii="Times New Roman" w:hAnsi="Times New Roman"/>
          <w:color w:val="0000FF"/>
          <w:sz w:val="20"/>
          <w:szCs w:val="20"/>
        </w:rPr>
        <w:tab/>
      </w:r>
      <w:r w:rsidRPr="00B26BA2">
        <w:rPr>
          <w:rFonts w:ascii="Times New Roman" w:hAnsi="Times New Roman"/>
          <w:color w:val="0000FF"/>
          <w:sz w:val="20"/>
          <w:szCs w:val="20"/>
        </w:rPr>
        <w:tab/>
      </w:r>
      <w:r w:rsidRPr="00B26BA2">
        <w:rPr>
          <w:rFonts w:ascii="Times New Roman" w:hAnsi="Times New Roman"/>
          <w:color w:val="0000FF"/>
          <w:sz w:val="20"/>
          <w:szCs w:val="20"/>
        </w:rPr>
        <w:tab/>
      </w:r>
      <w:r w:rsidRPr="00B26BA2">
        <w:rPr>
          <w:rFonts w:ascii="Times New Roman" w:hAnsi="Times New Roman"/>
          <w:color w:val="0000FF"/>
          <w:sz w:val="20"/>
          <w:szCs w:val="20"/>
        </w:rPr>
        <w:tab/>
      </w:r>
      <w:r w:rsidRPr="00B26BA2">
        <w:rPr>
          <w:rFonts w:ascii="Times New Roman" w:hAnsi="Times New Roman"/>
          <w:color w:val="0000FF"/>
          <w:sz w:val="20"/>
          <w:szCs w:val="20"/>
        </w:rPr>
        <w:tab/>
      </w:r>
      <w:r w:rsidRPr="00B26BA2">
        <w:rPr>
          <w:rFonts w:ascii="Times New Roman" w:hAnsi="Times New Roman"/>
          <w:color w:val="000000"/>
          <w:sz w:val="20"/>
          <w:szCs w:val="20"/>
        </w:rPr>
        <w:t>Universal Logistics Inc.</w:t>
      </w:r>
      <w:r w:rsidRPr="00B26BA2">
        <w:rPr>
          <w:rFonts w:ascii="Times New Roman" w:hAnsi="Times New Roman"/>
          <w:color w:val="0000FF"/>
          <w:sz w:val="20"/>
          <w:szCs w:val="20"/>
        </w:rPr>
        <w:t xml:space="preserve"> </w:t>
      </w:r>
    </w:p>
    <w:p w:rsidR="00EA4D30" w:rsidRPr="00B56B60" w:rsidRDefault="00EA4D30" w:rsidP="004B6D2A">
      <w:pPr>
        <w:spacing w:after="0" w:line="240" w:lineRule="auto"/>
        <w:rPr>
          <w:rFonts w:ascii="Times New Roman" w:hAnsi="Times New Roman" w:cs="Times New Roman"/>
          <w:sz w:val="21"/>
          <w:szCs w:val="21"/>
        </w:rPr>
      </w:pPr>
    </w:p>
    <w:sectPr w:rsidR="00EA4D30" w:rsidRPr="00B56B60" w:rsidSect="00DD74F9">
      <w:pgSz w:w="12240" w:h="15840"/>
      <w:pgMar w:top="1008"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D27EB"/>
    <w:multiLevelType w:val="multilevel"/>
    <w:tmpl w:val="1E18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7062D7"/>
    <w:multiLevelType w:val="multilevel"/>
    <w:tmpl w:val="456477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5A4"/>
    <w:rsid w:val="00207FD4"/>
    <w:rsid w:val="0045702C"/>
    <w:rsid w:val="004B6D2A"/>
    <w:rsid w:val="00503E46"/>
    <w:rsid w:val="00B56B60"/>
    <w:rsid w:val="00BB5D8C"/>
    <w:rsid w:val="00C70D74"/>
    <w:rsid w:val="00DD74F9"/>
    <w:rsid w:val="00E36990"/>
    <w:rsid w:val="00EA4D30"/>
    <w:rsid w:val="00F775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2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maglionna</dc:creator>
  <cp:keywords/>
  <dc:description/>
  <cp:lastModifiedBy>User</cp:lastModifiedBy>
  <cp:revision>10</cp:revision>
  <dcterms:created xsi:type="dcterms:W3CDTF">2018-12-14T19:02:00Z</dcterms:created>
  <dcterms:modified xsi:type="dcterms:W3CDTF">2020-07-16T15:08:00Z</dcterms:modified>
</cp:coreProperties>
</file>